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F0018" w14:textId="7F2093C2" w:rsidR="006507ED" w:rsidRPr="00542DC0" w:rsidRDefault="00542DC0" w:rsidP="00542DC0">
      <w:pPr>
        <w:pStyle w:val="Standard"/>
        <w:jc w:val="center"/>
        <w:rPr>
          <w:b/>
          <w:bCs/>
          <w:i/>
          <w:iCs/>
          <w:sz w:val="40"/>
          <w:szCs w:val="40"/>
        </w:rPr>
      </w:pPr>
      <w:r w:rsidRPr="00AF7D10">
        <w:rPr>
          <w:noProof/>
        </w:rPr>
        <w:drawing>
          <wp:inline distT="0" distB="0" distL="0" distR="0" wp14:anchorId="0503F112" wp14:editId="028EE115">
            <wp:extent cx="6523990" cy="1893473"/>
            <wp:effectExtent l="0" t="0" r="0" b="0"/>
            <wp:docPr id="9847028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94085" cy="1913817"/>
                    </a:xfrm>
                    <a:prstGeom prst="rect">
                      <a:avLst/>
                    </a:prstGeom>
                    <a:noFill/>
                    <a:ln>
                      <a:noFill/>
                    </a:ln>
                  </pic:spPr>
                </pic:pic>
              </a:graphicData>
            </a:graphic>
          </wp:inline>
        </w:drawing>
      </w:r>
      <w:r w:rsidR="00B43099" w:rsidRPr="004274A0">
        <w:rPr>
          <w:b/>
          <w:bCs/>
          <w:i/>
          <w:iCs/>
          <w:sz w:val="32"/>
          <w:szCs w:val="32"/>
          <w:u w:val="single"/>
        </w:rPr>
        <w:t>1</w:t>
      </w:r>
      <w:r w:rsidR="002F5569">
        <w:rPr>
          <w:b/>
          <w:bCs/>
          <w:i/>
          <w:iCs/>
          <w:sz w:val="32"/>
          <w:szCs w:val="32"/>
          <w:u w:val="single"/>
        </w:rPr>
        <w:t>2</w:t>
      </w:r>
      <w:r w:rsidR="00A46DA9" w:rsidRPr="004274A0">
        <w:rPr>
          <w:b/>
          <w:bCs/>
          <w:i/>
          <w:iCs/>
          <w:sz w:val="32"/>
          <w:szCs w:val="32"/>
          <w:u w:val="single"/>
          <w:vertAlign w:val="superscript"/>
        </w:rPr>
        <w:t>th</w:t>
      </w:r>
      <w:r w:rsidR="00B43099" w:rsidRPr="004274A0">
        <w:rPr>
          <w:b/>
          <w:bCs/>
          <w:i/>
          <w:iCs/>
          <w:sz w:val="32"/>
          <w:szCs w:val="32"/>
          <w:u w:val="single"/>
        </w:rPr>
        <w:t xml:space="preserve"> &amp; 1</w:t>
      </w:r>
      <w:r w:rsidR="002F5569">
        <w:rPr>
          <w:b/>
          <w:bCs/>
          <w:i/>
          <w:iCs/>
          <w:sz w:val="32"/>
          <w:szCs w:val="32"/>
          <w:u w:val="single"/>
        </w:rPr>
        <w:t>3</w:t>
      </w:r>
      <w:r w:rsidR="00A46DA9" w:rsidRPr="004274A0">
        <w:rPr>
          <w:b/>
          <w:bCs/>
          <w:i/>
          <w:iCs/>
          <w:sz w:val="32"/>
          <w:szCs w:val="32"/>
          <w:u w:val="single"/>
          <w:vertAlign w:val="superscript"/>
        </w:rPr>
        <w:t>th</w:t>
      </w:r>
      <w:r w:rsidR="00B43099" w:rsidRPr="004274A0">
        <w:rPr>
          <w:b/>
          <w:bCs/>
          <w:i/>
          <w:iCs/>
          <w:sz w:val="32"/>
          <w:szCs w:val="32"/>
          <w:u w:val="single"/>
        </w:rPr>
        <w:t xml:space="preserve"> July 202</w:t>
      </w:r>
      <w:r w:rsidR="002F5569">
        <w:rPr>
          <w:b/>
          <w:bCs/>
          <w:i/>
          <w:iCs/>
          <w:sz w:val="32"/>
          <w:szCs w:val="32"/>
          <w:u w:val="single"/>
        </w:rPr>
        <w:t>5</w:t>
      </w:r>
      <w:r w:rsidR="004274A0" w:rsidRPr="004274A0">
        <w:rPr>
          <w:b/>
          <w:bCs/>
          <w:sz w:val="32"/>
          <w:szCs w:val="32"/>
          <w:u w:val="single"/>
        </w:rPr>
        <w:t xml:space="preserve">     </w:t>
      </w:r>
      <w:r w:rsidR="00A46DA9" w:rsidRPr="004274A0">
        <w:rPr>
          <w:b/>
          <w:bCs/>
          <w:i/>
          <w:iCs/>
          <w:sz w:val="32"/>
          <w:szCs w:val="32"/>
          <w:u w:val="single"/>
        </w:rPr>
        <w:t>Entry Form for Vintage Tractors</w:t>
      </w:r>
    </w:p>
    <w:p w14:paraId="29335C28" w14:textId="77777777" w:rsidR="006507ED" w:rsidRDefault="006507ED">
      <w:pPr>
        <w:pStyle w:val="Standard"/>
        <w:rPr>
          <w:b/>
          <w:bCs/>
          <w:i/>
          <w:iCs/>
          <w:sz w:val="32"/>
        </w:rPr>
      </w:pPr>
    </w:p>
    <w:p w14:paraId="3263304A" w14:textId="77777777" w:rsidR="006507ED" w:rsidRDefault="00A46DA9">
      <w:pPr>
        <w:pStyle w:val="Heading2"/>
      </w:pPr>
      <w:r>
        <w:t>You are invited to join us at Gt.Eccleston Agricultural Show. Tractors will be there on both days.</w:t>
      </w:r>
    </w:p>
    <w:p w14:paraId="224064D8" w14:textId="77777777" w:rsidR="006507ED" w:rsidRDefault="006507ED">
      <w:pPr>
        <w:pStyle w:val="Standard"/>
        <w:rPr>
          <w:b/>
          <w:bCs/>
        </w:rPr>
      </w:pPr>
    </w:p>
    <w:p w14:paraId="1B6983C5" w14:textId="7AA6B0F6" w:rsidR="00D638D8" w:rsidRPr="00FE7B7D" w:rsidRDefault="000C7537" w:rsidP="00B53F2F">
      <w:pPr>
        <w:pStyle w:val="Standard"/>
        <w:rPr>
          <w:b/>
          <w:bCs/>
          <w:sz w:val="28"/>
          <w:szCs w:val="28"/>
        </w:rPr>
      </w:pPr>
      <w:r>
        <w:rPr>
          <w:b/>
          <w:bCs/>
          <w:sz w:val="28"/>
          <w:szCs w:val="28"/>
        </w:rPr>
        <w:t xml:space="preserve">                    ENTRANCE PASSES</w:t>
      </w:r>
      <w:r w:rsidR="00FE7B7D">
        <w:rPr>
          <w:b/>
          <w:bCs/>
          <w:sz w:val="28"/>
          <w:szCs w:val="28"/>
        </w:rPr>
        <w:t xml:space="preserve"> WILL BE ISSUED ON THE DAY</w:t>
      </w:r>
    </w:p>
    <w:p w14:paraId="66DFE25D" w14:textId="5D53D44F" w:rsidR="006507ED" w:rsidRDefault="000C7537">
      <w:pPr>
        <w:pStyle w:val="Textbody"/>
      </w:pPr>
      <w:r>
        <w:rPr>
          <w:b/>
          <w:bCs/>
        </w:rPr>
        <w:t xml:space="preserve">                                  </w:t>
      </w:r>
      <w:r w:rsidR="00A46DA9">
        <w:rPr>
          <w:b/>
          <w:bCs/>
        </w:rPr>
        <w:t xml:space="preserve">Special </w:t>
      </w:r>
      <w:proofErr w:type="gramStart"/>
      <w:r w:rsidR="00A46DA9">
        <w:rPr>
          <w:b/>
          <w:bCs/>
        </w:rPr>
        <w:t>Awards :</w:t>
      </w:r>
      <w:proofErr w:type="gramEnd"/>
      <w:r w:rsidR="00A46DA9">
        <w:rPr>
          <w:b/>
          <w:bCs/>
        </w:rPr>
        <w:t xml:space="preserve"> </w:t>
      </w:r>
      <w:r w:rsidR="00A46DA9">
        <w:t>All trophies to be held for one year</w:t>
      </w:r>
    </w:p>
    <w:p w14:paraId="35FBFA07" w14:textId="77777777" w:rsidR="006507ED" w:rsidRDefault="006507ED">
      <w:pPr>
        <w:pStyle w:val="Textbody"/>
        <w:rPr>
          <w:b/>
          <w:bCs/>
          <w:sz w:val="20"/>
        </w:rPr>
      </w:pPr>
    </w:p>
    <w:p w14:paraId="1EB3BC21" w14:textId="77777777" w:rsidR="006507ED" w:rsidRPr="00D94177" w:rsidRDefault="00A46DA9">
      <w:pPr>
        <w:pStyle w:val="Textbody"/>
        <w:numPr>
          <w:ilvl w:val="0"/>
          <w:numId w:val="2"/>
        </w:numPr>
        <w:rPr>
          <w:sz w:val="18"/>
          <w:szCs w:val="18"/>
        </w:rPr>
      </w:pPr>
      <w:r w:rsidRPr="00D94177">
        <w:rPr>
          <w:sz w:val="18"/>
          <w:szCs w:val="18"/>
        </w:rPr>
        <w:t>The Raymond Kippax memorial trophy for “Supreme Exhibit”</w:t>
      </w:r>
    </w:p>
    <w:p w14:paraId="704512CE" w14:textId="77777777" w:rsidR="006507ED" w:rsidRPr="00D94177" w:rsidRDefault="00A46DA9">
      <w:pPr>
        <w:pStyle w:val="Textbody"/>
        <w:rPr>
          <w:sz w:val="18"/>
          <w:szCs w:val="18"/>
        </w:rPr>
      </w:pPr>
      <w:r w:rsidRPr="00D94177">
        <w:rPr>
          <w:sz w:val="18"/>
          <w:szCs w:val="18"/>
        </w:rPr>
        <w:t xml:space="preserve">              Awarded to the best restored/original tractor. </w:t>
      </w:r>
      <w:r w:rsidRPr="00D94177">
        <w:rPr>
          <w:sz w:val="18"/>
          <w:szCs w:val="18"/>
          <w:u w:val="single"/>
        </w:rPr>
        <w:t>All exhibits entered</w:t>
      </w:r>
      <w:r w:rsidRPr="00D94177">
        <w:rPr>
          <w:sz w:val="18"/>
          <w:szCs w:val="18"/>
        </w:rPr>
        <w:t>.</w:t>
      </w:r>
    </w:p>
    <w:p w14:paraId="24EF5A5B" w14:textId="77777777" w:rsidR="006507ED" w:rsidRPr="00D94177" w:rsidRDefault="00A46DA9">
      <w:pPr>
        <w:pStyle w:val="Textbody"/>
        <w:numPr>
          <w:ilvl w:val="0"/>
          <w:numId w:val="3"/>
        </w:numPr>
        <w:rPr>
          <w:sz w:val="18"/>
          <w:szCs w:val="18"/>
        </w:rPr>
      </w:pPr>
      <w:r w:rsidRPr="00D94177">
        <w:rPr>
          <w:sz w:val="18"/>
          <w:szCs w:val="18"/>
        </w:rPr>
        <w:t xml:space="preserve">The Diane Andrews – 'Show &amp; Shine' for “Best </w:t>
      </w:r>
      <w:proofErr w:type="gramStart"/>
      <w:r w:rsidRPr="00D94177">
        <w:rPr>
          <w:sz w:val="18"/>
          <w:szCs w:val="18"/>
        </w:rPr>
        <w:t>Turned Out</w:t>
      </w:r>
      <w:proofErr w:type="gramEnd"/>
      <w:r w:rsidRPr="00D94177">
        <w:rPr>
          <w:sz w:val="18"/>
          <w:szCs w:val="18"/>
        </w:rPr>
        <w:t xml:space="preserve"> Exhibit”</w:t>
      </w:r>
    </w:p>
    <w:p w14:paraId="0D6A0FBB" w14:textId="77777777" w:rsidR="006507ED" w:rsidRPr="00D94177" w:rsidRDefault="00A46DA9">
      <w:pPr>
        <w:pStyle w:val="Textbody"/>
        <w:rPr>
          <w:sz w:val="18"/>
          <w:szCs w:val="18"/>
        </w:rPr>
      </w:pPr>
      <w:r w:rsidRPr="00D94177">
        <w:rPr>
          <w:sz w:val="18"/>
          <w:szCs w:val="18"/>
        </w:rPr>
        <w:t xml:space="preserve">              </w:t>
      </w:r>
      <w:r w:rsidR="00FD2A64" w:rsidRPr="00D94177">
        <w:rPr>
          <w:sz w:val="18"/>
          <w:szCs w:val="18"/>
          <w:u w:val="single"/>
        </w:rPr>
        <w:t>A</w:t>
      </w:r>
      <w:r w:rsidRPr="00D94177">
        <w:rPr>
          <w:sz w:val="18"/>
          <w:szCs w:val="18"/>
          <w:u w:val="single"/>
        </w:rPr>
        <w:t>ll exhibits entered</w:t>
      </w:r>
      <w:r w:rsidRPr="00D94177">
        <w:rPr>
          <w:sz w:val="18"/>
          <w:szCs w:val="18"/>
        </w:rPr>
        <w:t xml:space="preserve">. Category to be judged by special guest. Trophy awarded </w:t>
      </w:r>
      <w:proofErr w:type="gramStart"/>
      <w:r w:rsidRPr="00D94177">
        <w:rPr>
          <w:sz w:val="18"/>
          <w:szCs w:val="18"/>
        </w:rPr>
        <w:t>to</w:t>
      </w:r>
      <w:proofErr w:type="gramEnd"/>
      <w:r w:rsidRPr="00D94177">
        <w:rPr>
          <w:sz w:val="18"/>
          <w:szCs w:val="18"/>
        </w:rPr>
        <w:t xml:space="preserve"> the      </w:t>
      </w:r>
    </w:p>
    <w:p w14:paraId="38EA3507" w14:textId="77777777" w:rsidR="006507ED" w:rsidRPr="00D94177" w:rsidRDefault="00A46DA9">
      <w:pPr>
        <w:pStyle w:val="Textbody"/>
        <w:rPr>
          <w:sz w:val="18"/>
          <w:szCs w:val="18"/>
        </w:rPr>
      </w:pPr>
      <w:r w:rsidRPr="00D94177">
        <w:rPr>
          <w:sz w:val="18"/>
          <w:szCs w:val="18"/>
        </w:rPr>
        <w:t xml:space="preserve">              exhibit that is best turned out. Original/restored/modified etc...</w:t>
      </w:r>
    </w:p>
    <w:p w14:paraId="0C011AF3" w14:textId="77777777" w:rsidR="006507ED" w:rsidRPr="00D94177" w:rsidRDefault="00A46DA9">
      <w:pPr>
        <w:pStyle w:val="Textbody"/>
        <w:numPr>
          <w:ilvl w:val="0"/>
          <w:numId w:val="4"/>
        </w:numPr>
        <w:rPr>
          <w:sz w:val="18"/>
          <w:szCs w:val="18"/>
        </w:rPr>
      </w:pPr>
      <w:r w:rsidRPr="00D94177">
        <w:rPr>
          <w:sz w:val="18"/>
          <w:szCs w:val="18"/>
        </w:rPr>
        <w:t xml:space="preserve">The Masseyparts.co.uk trophy for “Best Ferguson / Massey Ferguson”  </w:t>
      </w:r>
    </w:p>
    <w:p w14:paraId="217381BE" w14:textId="77777777" w:rsidR="006507ED" w:rsidRPr="00D94177" w:rsidRDefault="00A46DA9">
      <w:pPr>
        <w:pStyle w:val="Textbody"/>
        <w:numPr>
          <w:ilvl w:val="0"/>
          <w:numId w:val="4"/>
        </w:numPr>
        <w:rPr>
          <w:sz w:val="18"/>
          <w:szCs w:val="18"/>
        </w:rPr>
      </w:pPr>
      <w:r w:rsidRPr="00D94177">
        <w:rPr>
          <w:sz w:val="18"/>
          <w:szCs w:val="18"/>
        </w:rPr>
        <w:t>Bryan Hogarth Ltd. Trophy for “Best Ford / Fordson”</w:t>
      </w:r>
    </w:p>
    <w:p w14:paraId="674528F8" w14:textId="77777777" w:rsidR="006507ED" w:rsidRPr="00D94177" w:rsidRDefault="00A46DA9">
      <w:pPr>
        <w:pStyle w:val="Textbody"/>
        <w:numPr>
          <w:ilvl w:val="0"/>
          <w:numId w:val="4"/>
        </w:numPr>
        <w:rPr>
          <w:sz w:val="18"/>
          <w:szCs w:val="18"/>
        </w:rPr>
      </w:pPr>
      <w:r w:rsidRPr="00D94177">
        <w:rPr>
          <w:sz w:val="18"/>
          <w:szCs w:val="18"/>
        </w:rPr>
        <w:t>Bryan Hogarth Ltd. Trophy for “Best Nuffield / Leyland / Marshall”</w:t>
      </w:r>
    </w:p>
    <w:p w14:paraId="63418EDA" w14:textId="718F7421" w:rsidR="006507ED" w:rsidRPr="00D94177" w:rsidRDefault="00A46DA9">
      <w:pPr>
        <w:pStyle w:val="Textbody"/>
        <w:numPr>
          <w:ilvl w:val="0"/>
          <w:numId w:val="4"/>
        </w:numPr>
        <w:rPr>
          <w:sz w:val="18"/>
          <w:szCs w:val="18"/>
        </w:rPr>
      </w:pPr>
      <w:r w:rsidRPr="00D94177">
        <w:rPr>
          <w:sz w:val="18"/>
          <w:szCs w:val="18"/>
        </w:rPr>
        <w:t xml:space="preserve">Cornthwaite (Farm Machinery) Ltd. Trophy for “Best Tractor </w:t>
      </w:r>
      <w:r w:rsidR="00041A63" w:rsidRPr="00D94177">
        <w:rPr>
          <w:sz w:val="18"/>
          <w:szCs w:val="18"/>
        </w:rPr>
        <w:t>i</w:t>
      </w:r>
      <w:r w:rsidRPr="00D94177">
        <w:rPr>
          <w:sz w:val="18"/>
          <w:szCs w:val="18"/>
        </w:rPr>
        <w:t>n Original Condition”</w:t>
      </w:r>
    </w:p>
    <w:p w14:paraId="65123C73" w14:textId="77777777" w:rsidR="006507ED" w:rsidRPr="00D94177" w:rsidRDefault="00FD2A64">
      <w:pPr>
        <w:pStyle w:val="Textbody"/>
        <w:numPr>
          <w:ilvl w:val="0"/>
          <w:numId w:val="4"/>
        </w:numPr>
        <w:rPr>
          <w:sz w:val="18"/>
          <w:szCs w:val="18"/>
        </w:rPr>
      </w:pPr>
      <w:r w:rsidRPr="00D94177">
        <w:rPr>
          <w:sz w:val="18"/>
          <w:szCs w:val="18"/>
        </w:rPr>
        <w:t>Harry Horn Memorial</w:t>
      </w:r>
      <w:r w:rsidR="00A46DA9" w:rsidRPr="00D94177">
        <w:rPr>
          <w:sz w:val="18"/>
          <w:szCs w:val="18"/>
        </w:rPr>
        <w:t xml:space="preserve"> Trophy for “Best David Brown”</w:t>
      </w:r>
    </w:p>
    <w:p w14:paraId="07A60044" w14:textId="77777777" w:rsidR="006507ED" w:rsidRPr="00D94177" w:rsidRDefault="00A46DA9">
      <w:pPr>
        <w:pStyle w:val="Textbody"/>
        <w:numPr>
          <w:ilvl w:val="0"/>
          <w:numId w:val="4"/>
        </w:numPr>
        <w:rPr>
          <w:sz w:val="18"/>
          <w:szCs w:val="18"/>
        </w:rPr>
      </w:pPr>
      <w:r w:rsidRPr="00D94177">
        <w:rPr>
          <w:sz w:val="18"/>
          <w:szCs w:val="18"/>
        </w:rPr>
        <w:t>Craggs of Conder Green Trophy for “Best Classic”</w:t>
      </w:r>
    </w:p>
    <w:p w14:paraId="68058535" w14:textId="35EB48A8" w:rsidR="004B4CD2" w:rsidRPr="00D94177" w:rsidRDefault="00A46DA9" w:rsidP="004B4CD2">
      <w:pPr>
        <w:pStyle w:val="Textbody"/>
        <w:numPr>
          <w:ilvl w:val="0"/>
          <w:numId w:val="4"/>
        </w:numPr>
        <w:rPr>
          <w:sz w:val="18"/>
          <w:szCs w:val="18"/>
        </w:rPr>
      </w:pPr>
      <w:r w:rsidRPr="00D94177">
        <w:rPr>
          <w:sz w:val="18"/>
          <w:szCs w:val="18"/>
        </w:rPr>
        <w:t>The Entwistle Family Tro</w:t>
      </w:r>
      <w:r w:rsidR="004B4CD2" w:rsidRPr="00D94177">
        <w:rPr>
          <w:sz w:val="18"/>
          <w:szCs w:val="18"/>
        </w:rPr>
        <w:t xml:space="preserve">phy for “Best Implement </w:t>
      </w:r>
      <w:r w:rsidR="00041A63" w:rsidRPr="00D94177">
        <w:rPr>
          <w:sz w:val="18"/>
          <w:szCs w:val="18"/>
        </w:rPr>
        <w:t>i</w:t>
      </w:r>
      <w:r w:rsidR="004B4CD2" w:rsidRPr="00D94177">
        <w:rPr>
          <w:sz w:val="18"/>
          <w:szCs w:val="18"/>
        </w:rPr>
        <w:t>n Show</w:t>
      </w:r>
    </w:p>
    <w:p w14:paraId="183C27BD" w14:textId="77777777" w:rsidR="005D6E88" w:rsidRPr="007F76B3" w:rsidRDefault="005D6E88" w:rsidP="004B4CD2">
      <w:pPr>
        <w:pStyle w:val="Textbody"/>
        <w:rPr>
          <w:u w:val="single"/>
        </w:rPr>
      </w:pPr>
      <w:r w:rsidRPr="007F76B3">
        <w:rPr>
          <w:u w:val="single"/>
        </w:rPr>
        <w:t>Tractor Steward: R Scott 07968805853</w:t>
      </w:r>
    </w:p>
    <w:p w14:paraId="0640289D" w14:textId="72EA0E86" w:rsidR="004B4CD2" w:rsidRPr="005D6E88" w:rsidRDefault="004B4CD2" w:rsidP="004B4CD2">
      <w:pPr>
        <w:pStyle w:val="Textbody"/>
      </w:pPr>
      <w:r w:rsidRPr="004B4CD2">
        <w:rPr>
          <w:b/>
        </w:rPr>
        <w:t>CLASSES</w:t>
      </w:r>
      <w:r>
        <w:rPr>
          <w:b/>
        </w:rPr>
        <w:tab/>
      </w:r>
      <w:r>
        <w:rPr>
          <w:b/>
        </w:rPr>
        <w:tab/>
      </w:r>
      <w:r>
        <w:rPr>
          <w:b/>
        </w:rPr>
        <w:tab/>
      </w:r>
      <w:r>
        <w:rPr>
          <w:b/>
        </w:rPr>
        <w:tab/>
      </w:r>
      <w:r>
        <w:rPr>
          <w:b/>
        </w:rPr>
        <w:tab/>
      </w:r>
      <w:r>
        <w:rPr>
          <w:b/>
        </w:rPr>
        <w:tab/>
      </w:r>
      <w:r>
        <w:rPr>
          <w:b/>
        </w:rPr>
        <w:tab/>
      </w:r>
      <w:r>
        <w:rPr>
          <w:b/>
        </w:rPr>
        <w:tab/>
        <w:t>TICK</w:t>
      </w:r>
    </w:p>
    <w:p w14:paraId="6662C103" w14:textId="7A7C59E1" w:rsidR="004B4CD2" w:rsidRPr="002D66C3" w:rsidRDefault="004B4CD2" w:rsidP="004B4CD2">
      <w:pPr>
        <w:pStyle w:val="Textbody"/>
        <w:numPr>
          <w:ilvl w:val="0"/>
          <w:numId w:val="5"/>
        </w:numPr>
        <w:rPr>
          <w:bCs/>
        </w:rPr>
      </w:pPr>
      <w:r>
        <w:rPr>
          <w:b/>
        </w:rPr>
        <w:t>Best Ferguson/Massey Ferguson</w:t>
      </w:r>
      <w:r>
        <w:rPr>
          <w:b/>
        </w:rPr>
        <w:tab/>
      </w:r>
      <w:r>
        <w:rPr>
          <w:b/>
        </w:rPr>
        <w:tab/>
      </w:r>
      <w:r>
        <w:rPr>
          <w:b/>
        </w:rPr>
        <w:tab/>
      </w:r>
      <w:r>
        <w:rPr>
          <w:b/>
        </w:rPr>
        <w:tab/>
      </w:r>
      <w:r w:rsidR="00920A5F">
        <w:rPr>
          <w:b/>
        </w:rPr>
        <w:t>………</w:t>
      </w:r>
    </w:p>
    <w:p w14:paraId="75936FD8" w14:textId="77777777" w:rsidR="004B4CD2" w:rsidRDefault="004B4CD2" w:rsidP="004B4CD2">
      <w:pPr>
        <w:pStyle w:val="Textbody"/>
        <w:numPr>
          <w:ilvl w:val="0"/>
          <w:numId w:val="5"/>
        </w:numPr>
        <w:rPr>
          <w:b/>
        </w:rPr>
      </w:pPr>
      <w:r>
        <w:rPr>
          <w:b/>
        </w:rPr>
        <w:t>Best Ford/Fordson</w:t>
      </w:r>
      <w:r>
        <w:rPr>
          <w:b/>
        </w:rPr>
        <w:tab/>
      </w:r>
      <w:r>
        <w:rPr>
          <w:b/>
        </w:rPr>
        <w:tab/>
      </w:r>
      <w:r>
        <w:rPr>
          <w:b/>
        </w:rPr>
        <w:tab/>
      </w:r>
      <w:r>
        <w:rPr>
          <w:b/>
        </w:rPr>
        <w:tab/>
      </w:r>
      <w:r>
        <w:rPr>
          <w:b/>
        </w:rPr>
        <w:tab/>
      </w:r>
      <w:r>
        <w:rPr>
          <w:b/>
        </w:rPr>
        <w:tab/>
        <w:t>………</w:t>
      </w:r>
    </w:p>
    <w:p w14:paraId="3436B6EB" w14:textId="77777777" w:rsidR="004B4CD2" w:rsidRDefault="004B4CD2" w:rsidP="004B4CD2">
      <w:pPr>
        <w:pStyle w:val="Textbody"/>
        <w:numPr>
          <w:ilvl w:val="0"/>
          <w:numId w:val="5"/>
        </w:numPr>
        <w:rPr>
          <w:b/>
        </w:rPr>
      </w:pPr>
      <w:r>
        <w:rPr>
          <w:b/>
        </w:rPr>
        <w:t>Best Nuffield/Leyland/Marshall</w:t>
      </w:r>
      <w:r>
        <w:rPr>
          <w:b/>
        </w:rPr>
        <w:tab/>
      </w:r>
      <w:r>
        <w:rPr>
          <w:b/>
        </w:rPr>
        <w:tab/>
      </w:r>
      <w:r>
        <w:rPr>
          <w:b/>
        </w:rPr>
        <w:tab/>
      </w:r>
      <w:r>
        <w:rPr>
          <w:b/>
        </w:rPr>
        <w:tab/>
        <w:t>………</w:t>
      </w:r>
    </w:p>
    <w:p w14:paraId="32141C2E" w14:textId="77777777" w:rsidR="004B4CD2" w:rsidRDefault="004B4CD2" w:rsidP="004B4CD2">
      <w:pPr>
        <w:pStyle w:val="Textbody"/>
        <w:numPr>
          <w:ilvl w:val="0"/>
          <w:numId w:val="5"/>
        </w:numPr>
        <w:rPr>
          <w:b/>
        </w:rPr>
      </w:pPr>
      <w:r>
        <w:rPr>
          <w:b/>
        </w:rPr>
        <w:t>Best Original Tractor</w:t>
      </w:r>
      <w:r>
        <w:rPr>
          <w:b/>
        </w:rPr>
        <w:tab/>
      </w:r>
      <w:r>
        <w:rPr>
          <w:b/>
        </w:rPr>
        <w:tab/>
      </w:r>
      <w:r>
        <w:rPr>
          <w:b/>
        </w:rPr>
        <w:tab/>
      </w:r>
      <w:r>
        <w:rPr>
          <w:b/>
        </w:rPr>
        <w:tab/>
      </w:r>
      <w:r>
        <w:rPr>
          <w:b/>
        </w:rPr>
        <w:tab/>
        <w:t xml:space="preserve">……… </w:t>
      </w:r>
    </w:p>
    <w:p w14:paraId="4889DD23" w14:textId="77777777" w:rsidR="004B4CD2" w:rsidRDefault="004B4CD2" w:rsidP="004B4CD2">
      <w:pPr>
        <w:pStyle w:val="Textbody"/>
        <w:numPr>
          <w:ilvl w:val="0"/>
          <w:numId w:val="5"/>
        </w:numPr>
        <w:rPr>
          <w:b/>
        </w:rPr>
      </w:pPr>
      <w:r>
        <w:rPr>
          <w:b/>
        </w:rPr>
        <w:t>Best David Brown</w:t>
      </w:r>
      <w:r>
        <w:rPr>
          <w:b/>
        </w:rPr>
        <w:tab/>
      </w:r>
      <w:r>
        <w:rPr>
          <w:b/>
        </w:rPr>
        <w:tab/>
      </w:r>
      <w:r>
        <w:rPr>
          <w:b/>
        </w:rPr>
        <w:tab/>
      </w:r>
      <w:r>
        <w:rPr>
          <w:b/>
        </w:rPr>
        <w:tab/>
      </w:r>
      <w:r>
        <w:rPr>
          <w:b/>
        </w:rPr>
        <w:tab/>
      </w:r>
      <w:r>
        <w:rPr>
          <w:b/>
        </w:rPr>
        <w:tab/>
        <w:t>………</w:t>
      </w:r>
    </w:p>
    <w:p w14:paraId="6BF56C0B" w14:textId="77777777" w:rsidR="004B4CD2" w:rsidRDefault="004B4CD2" w:rsidP="004B4CD2">
      <w:pPr>
        <w:pStyle w:val="Textbody"/>
        <w:numPr>
          <w:ilvl w:val="0"/>
          <w:numId w:val="5"/>
        </w:numPr>
        <w:rPr>
          <w:b/>
        </w:rPr>
      </w:pPr>
      <w:r>
        <w:rPr>
          <w:b/>
        </w:rPr>
        <w:t>Best Classic</w:t>
      </w:r>
      <w:r>
        <w:rPr>
          <w:b/>
        </w:rPr>
        <w:tab/>
      </w:r>
      <w:r>
        <w:rPr>
          <w:b/>
        </w:rPr>
        <w:tab/>
      </w:r>
      <w:r>
        <w:rPr>
          <w:b/>
        </w:rPr>
        <w:tab/>
      </w:r>
      <w:r>
        <w:rPr>
          <w:b/>
        </w:rPr>
        <w:tab/>
      </w:r>
      <w:r>
        <w:rPr>
          <w:b/>
        </w:rPr>
        <w:tab/>
      </w:r>
      <w:r>
        <w:rPr>
          <w:b/>
        </w:rPr>
        <w:tab/>
      </w:r>
      <w:r>
        <w:rPr>
          <w:b/>
        </w:rPr>
        <w:tab/>
        <w:t>………</w:t>
      </w:r>
    </w:p>
    <w:p w14:paraId="413EC427" w14:textId="77777777" w:rsidR="00443288" w:rsidRPr="00443288" w:rsidRDefault="004B4CD2" w:rsidP="00443288">
      <w:pPr>
        <w:pStyle w:val="Textbody"/>
        <w:numPr>
          <w:ilvl w:val="0"/>
          <w:numId w:val="5"/>
        </w:numPr>
        <w:rPr>
          <w:b/>
        </w:rPr>
      </w:pPr>
      <w:r>
        <w:rPr>
          <w:b/>
        </w:rPr>
        <w:t>Best Implement</w:t>
      </w:r>
      <w:r>
        <w:rPr>
          <w:b/>
        </w:rPr>
        <w:tab/>
      </w:r>
      <w:r>
        <w:rPr>
          <w:b/>
        </w:rPr>
        <w:tab/>
      </w:r>
      <w:r>
        <w:rPr>
          <w:b/>
        </w:rPr>
        <w:tab/>
      </w:r>
      <w:r>
        <w:rPr>
          <w:b/>
        </w:rPr>
        <w:tab/>
      </w:r>
      <w:r>
        <w:rPr>
          <w:b/>
        </w:rPr>
        <w:tab/>
      </w:r>
      <w:r>
        <w:rPr>
          <w:b/>
        </w:rPr>
        <w:tab/>
        <w:t>………</w:t>
      </w:r>
      <w:r>
        <w:rPr>
          <w:b/>
        </w:rPr>
        <w:tab/>
      </w:r>
    </w:p>
    <w:p w14:paraId="7E34C4C5" w14:textId="2FA416D9" w:rsidR="00443288" w:rsidRDefault="00443288">
      <w:pPr>
        <w:pStyle w:val="Standard"/>
        <w:rPr>
          <w:b/>
          <w:bCs/>
        </w:rPr>
      </w:pPr>
    </w:p>
    <w:p w14:paraId="496DB379" w14:textId="77777777" w:rsidR="00443288" w:rsidRDefault="00443288">
      <w:pPr>
        <w:pStyle w:val="Standard"/>
        <w:rPr>
          <w:b/>
          <w:bCs/>
        </w:rPr>
      </w:pPr>
    </w:p>
    <w:p w14:paraId="02433C68" w14:textId="77777777" w:rsidR="005722EE" w:rsidRDefault="005722EE">
      <w:pPr>
        <w:pStyle w:val="Standard"/>
        <w:rPr>
          <w:b/>
          <w:bCs/>
        </w:rPr>
      </w:pPr>
    </w:p>
    <w:p w14:paraId="53B6E8C1" w14:textId="77777777" w:rsidR="005722EE" w:rsidRDefault="005722EE">
      <w:pPr>
        <w:pStyle w:val="Standard"/>
        <w:rPr>
          <w:b/>
          <w:bCs/>
        </w:rPr>
      </w:pPr>
    </w:p>
    <w:p w14:paraId="108B172E" w14:textId="7B968548" w:rsidR="006507ED" w:rsidRDefault="00FD2A64">
      <w:pPr>
        <w:pStyle w:val="Standard"/>
        <w:rPr>
          <w:b/>
          <w:bCs/>
        </w:rPr>
      </w:pPr>
      <w:r>
        <w:rPr>
          <w:b/>
          <w:bCs/>
        </w:rPr>
        <w:t>Name:</w:t>
      </w:r>
      <w:r w:rsidR="002D66C3">
        <w:rPr>
          <w:b/>
          <w:bCs/>
        </w:rPr>
        <w:t xml:space="preserve">   </w:t>
      </w:r>
      <w:r w:rsidR="002F5569">
        <w:rPr>
          <w:b/>
          <w:bCs/>
        </w:rPr>
        <w:t>………………………………………………………………………………………………</w:t>
      </w:r>
      <w:proofErr w:type="gramStart"/>
      <w:r w:rsidR="002F5569">
        <w:rPr>
          <w:b/>
          <w:bCs/>
        </w:rPr>
        <w:t>…..</w:t>
      </w:r>
      <w:proofErr w:type="gramEnd"/>
    </w:p>
    <w:p w14:paraId="4304FA9B" w14:textId="77777777" w:rsidR="006507ED" w:rsidRDefault="006507ED">
      <w:pPr>
        <w:pStyle w:val="Standard"/>
        <w:rPr>
          <w:b/>
          <w:bCs/>
        </w:rPr>
      </w:pPr>
    </w:p>
    <w:p w14:paraId="310EDD4F" w14:textId="3654254B" w:rsidR="006507ED" w:rsidRDefault="00FD2A64">
      <w:pPr>
        <w:pStyle w:val="Standard"/>
        <w:rPr>
          <w:b/>
          <w:bCs/>
        </w:rPr>
      </w:pPr>
      <w:r>
        <w:rPr>
          <w:b/>
          <w:bCs/>
        </w:rPr>
        <w:t>Address:</w:t>
      </w:r>
      <w:r w:rsidR="002D66C3">
        <w:rPr>
          <w:b/>
          <w:bCs/>
        </w:rPr>
        <w:t xml:space="preserve"> </w:t>
      </w:r>
      <w:r w:rsidR="002F5569">
        <w:rPr>
          <w:b/>
          <w:bCs/>
        </w:rPr>
        <w:t>……………………………………………………………………………………………</w:t>
      </w:r>
      <w:proofErr w:type="gramStart"/>
      <w:r w:rsidR="002F5569">
        <w:rPr>
          <w:b/>
          <w:bCs/>
        </w:rPr>
        <w:t>…..</w:t>
      </w:r>
      <w:proofErr w:type="gramEnd"/>
    </w:p>
    <w:p w14:paraId="224CE0BD" w14:textId="77777777" w:rsidR="006507ED" w:rsidRDefault="006507ED">
      <w:pPr>
        <w:pStyle w:val="Standard"/>
        <w:rPr>
          <w:b/>
          <w:bCs/>
        </w:rPr>
      </w:pPr>
    </w:p>
    <w:p w14:paraId="7A567F9C" w14:textId="55CB779B" w:rsidR="006507ED" w:rsidRDefault="00A46DA9">
      <w:pPr>
        <w:pStyle w:val="Standard"/>
        <w:rPr>
          <w:b/>
          <w:bCs/>
        </w:rPr>
      </w:pPr>
      <w:r>
        <w:rPr>
          <w:b/>
          <w:bCs/>
        </w:rPr>
        <w:t>…………</w:t>
      </w:r>
      <w:r w:rsidR="00FD2A64">
        <w:rPr>
          <w:b/>
          <w:bCs/>
        </w:rPr>
        <w:t>……………………………………………………Post code</w:t>
      </w:r>
      <w:r w:rsidR="002F5569">
        <w:rPr>
          <w:b/>
          <w:bCs/>
        </w:rPr>
        <w:t>……………………………</w:t>
      </w:r>
      <w:proofErr w:type="gramStart"/>
      <w:r w:rsidR="002F5569">
        <w:rPr>
          <w:b/>
          <w:bCs/>
        </w:rPr>
        <w:t>…..</w:t>
      </w:r>
      <w:proofErr w:type="gramEnd"/>
    </w:p>
    <w:p w14:paraId="636A726A" w14:textId="77777777" w:rsidR="006507ED" w:rsidRDefault="006507ED">
      <w:pPr>
        <w:pStyle w:val="Standard"/>
        <w:rPr>
          <w:b/>
          <w:bCs/>
        </w:rPr>
      </w:pPr>
    </w:p>
    <w:p w14:paraId="05B43855" w14:textId="64E3B2A0" w:rsidR="006507ED" w:rsidRDefault="00A46DA9">
      <w:pPr>
        <w:pStyle w:val="Standard"/>
        <w:rPr>
          <w:b/>
          <w:bCs/>
        </w:rPr>
      </w:pPr>
      <w:proofErr w:type="spellStart"/>
      <w:r>
        <w:rPr>
          <w:b/>
          <w:bCs/>
        </w:rPr>
        <w:t>Tel.No</w:t>
      </w:r>
      <w:proofErr w:type="spellEnd"/>
      <w:r>
        <w:rPr>
          <w:b/>
          <w:bCs/>
        </w:rPr>
        <w:t>:</w:t>
      </w:r>
      <w:r w:rsidR="002D66C3">
        <w:rPr>
          <w:b/>
          <w:bCs/>
        </w:rPr>
        <w:t xml:space="preserve"> </w:t>
      </w:r>
      <w:r w:rsidR="002F5569">
        <w:rPr>
          <w:b/>
          <w:bCs/>
        </w:rPr>
        <w:t>……………….</w:t>
      </w:r>
      <w:r w:rsidR="002D66C3">
        <w:rPr>
          <w:b/>
          <w:bCs/>
        </w:rPr>
        <w:t xml:space="preserve">                           </w:t>
      </w:r>
      <w:r>
        <w:rPr>
          <w:b/>
          <w:bCs/>
        </w:rPr>
        <w:t>Email:</w:t>
      </w:r>
      <w:r w:rsidR="002D66C3">
        <w:rPr>
          <w:b/>
          <w:bCs/>
        </w:rPr>
        <w:t xml:space="preserve"> </w:t>
      </w:r>
      <w:r w:rsidR="002F5569">
        <w:rPr>
          <w:b/>
          <w:bCs/>
        </w:rPr>
        <w:t>……………………………………………………….</w:t>
      </w:r>
    </w:p>
    <w:p w14:paraId="6DE1D6F7" w14:textId="77777777" w:rsidR="006507ED" w:rsidRDefault="006507ED">
      <w:pPr>
        <w:pStyle w:val="Standard"/>
        <w:rPr>
          <w:b/>
          <w:bCs/>
        </w:rPr>
      </w:pPr>
    </w:p>
    <w:p w14:paraId="0C00A384" w14:textId="77777777" w:rsidR="006507ED" w:rsidRDefault="00A46DA9">
      <w:pPr>
        <w:pStyle w:val="Standard"/>
        <w:rPr>
          <w:b/>
          <w:bCs/>
        </w:rPr>
      </w:pPr>
      <w:bookmarkStart w:id="0" w:name="_Hlk95471106"/>
      <w:r>
        <w:rPr>
          <w:b/>
          <w:bCs/>
        </w:rPr>
        <w:t>Declaration: To be signed by all entrants</w:t>
      </w:r>
    </w:p>
    <w:p w14:paraId="0F8DB415" w14:textId="32C36BB0" w:rsidR="006507ED" w:rsidRPr="004274A0" w:rsidRDefault="00A46DA9">
      <w:pPr>
        <w:pStyle w:val="Textbody"/>
        <w:rPr>
          <w:b/>
          <w:bCs/>
        </w:rPr>
      </w:pPr>
      <w:r>
        <w:t xml:space="preserve">I declare that I take part in this event at my own risk and that the organisers cannot be held responsible for any loss or damage caused by myself or my machine during or after this event. I also confirm that I am covered by </w:t>
      </w:r>
      <w:r w:rsidRPr="004274A0">
        <w:rPr>
          <w:b/>
          <w:bCs/>
        </w:rPr>
        <w:t>a valid third</w:t>
      </w:r>
      <w:r w:rsidR="00041A63">
        <w:rPr>
          <w:b/>
          <w:bCs/>
        </w:rPr>
        <w:t>-</w:t>
      </w:r>
      <w:r w:rsidRPr="004274A0">
        <w:rPr>
          <w:b/>
          <w:bCs/>
        </w:rPr>
        <w:t>party public liability insurance.</w:t>
      </w:r>
    </w:p>
    <w:p w14:paraId="4A4234CA" w14:textId="77777777" w:rsidR="006507ED" w:rsidRPr="004274A0" w:rsidRDefault="006507ED">
      <w:pPr>
        <w:pStyle w:val="Standard"/>
        <w:rPr>
          <w:b/>
          <w:bCs/>
        </w:rPr>
      </w:pPr>
    </w:p>
    <w:p w14:paraId="68EFF4D5" w14:textId="3F7F96CD" w:rsidR="006507ED" w:rsidRDefault="00A46DA9">
      <w:pPr>
        <w:pStyle w:val="Standard"/>
        <w:rPr>
          <w:b/>
          <w:bCs/>
        </w:rPr>
      </w:pPr>
      <w:r>
        <w:rPr>
          <w:b/>
          <w:bCs/>
        </w:rPr>
        <w:t>Signed</w:t>
      </w:r>
      <w:r w:rsidR="002F5569">
        <w:rPr>
          <w:b/>
          <w:bCs/>
        </w:rPr>
        <w:t>……………</w:t>
      </w:r>
      <w:r w:rsidR="007B2134">
        <w:rPr>
          <w:b/>
          <w:bCs/>
        </w:rPr>
        <w:t xml:space="preserve">                            </w:t>
      </w:r>
      <w:r>
        <w:rPr>
          <w:b/>
          <w:bCs/>
        </w:rPr>
        <w:t xml:space="preserve">   Date</w:t>
      </w:r>
      <w:r w:rsidR="002F5569">
        <w:rPr>
          <w:b/>
          <w:bCs/>
        </w:rPr>
        <w:t>………………………</w:t>
      </w:r>
      <w:proofErr w:type="gramStart"/>
      <w:r w:rsidR="002F5569">
        <w:rPr>
          <w:b/>
          <w:bCs/>
        </w:rPr>
        <w:t>…..</w:t>
      </w:r>
      <w:proofErr w:type="gramEnd"/>
    </w:p>
    <w:bookmarkEnd w:id="0"/>
    <w:p w14:paraId="58908C35" w14:textId="77777777" w:rsidR="006507ED" w:rsidRDefault="006507ED">
      <w:pPr>
        <w:pStyle w:val="Standard"/>
        <w:rPr>
          <w:b/>
          <w:bCs/>
        </w:rPr>
      </w:pPr>
    </w:p>
    <w:p w14:paraId="3C5FBE9F" w14:textId="77777777" w:rsidR="006507ED" w:rsidRPr="00443288" w:rsidRDefault="004B4CD2">
      <w:pPr>
        <w:pStyle w:val="Textbody"/>
        <w:rPr>
          <w:b/>
          <w:i/>
          <w:sz w:val="28"/>
          <w:szCs w:val="28"/>
        </w:rPr>
      </w:pPr>
      <w:r w:rsidRPr="00443288">
        <w:rPr>
          <w:b/>
          <w:i/>
          <w:sz w:val="28"/>
          <w:szCs w:val="28"/>
        </w:rPr>
        <w:t>By signing this form you agree to have your name printed in the catalogue and in any press release.</w:t>
      </w:r>
    </w:p>
    <w:p w14:paraId="4020ACC8" w14:textId="77777777" w:rsidR="006507ED" w:rsidRDefault="006507ED">
      <w:pPr>
        <w:pStyle w:val="Heading1"/>
      </w:pPr>
    </w:p>
    <w:p w14:paraId="40915863" w14:textId="77777777" w:rsidR="006507ED" w:rsidRDefault="00A46DA9">
      <w:pPr>
        <w:pStyle w:val="Standard"/>
        <w:rPr>
          <w:b/>
          <w:bCs/>
        </w:rPr>
      </w:pPr>
      <w:r>
        <w:rPr>
          <w:b/>
          <w:bCs/>
        </w:rPr>
        <w:t xml:space="preserve">MAKE/MODEL/YEAR </w:t>
      </w:r>
      <w:r w:rsidR="00443288">
        <w:rPr>
          <w:b/>
          <w:bCs/>
        </w:rPr>
        <w:t>OF TRACTOR (more than 1 exhibit, p</w:t>
      </w:r>
      <w:r>
        <w:rPr>
          <w:b/>
          <w:bCs/>
        </w:rPr>
        <w:t>lease attach additional information with form)</w:t>
      </w:r>
    </w:p>
    <w:p w14:paraId="5C7BDDBB" w14:textId="77777777" w:rsidR="00D94177" w:rsidRDefault="00D94177">
      <w:pPr>
        <w:pStyle w:val="Standard"/>
        <w:rPr>
          <w:b/>
          <w:bCs/>
        </w:rPr>
      </w:pPr>
    </w:p>
    <w:p w14:paraId="7F0528E3" w14:textId="77777777" w:rsidR="00D94177" w:rsidRDefault="00D94177">
      <w:pPr>
        <w:pStyle w:val="Standard"/>
        <w:rPr>
          <w:b/>
          <w:bCs/>
        </w:rPr>
      </w:pPr>
    </w:p>
    <w:p w14:paraId="5836448E" w14:textId="668DAF2D" w:rsidR="00D94177" w:rsidRDefault="00D94177">
      <w:pPr>
        <w:pStyle w:val="Standard"/>
        <w:rPr>
          <w:b/>
          <w:bCs/>
        </w:rPr>
      </w:pPr>
      <w:r>
        <w:rPr>
          <w:b/>
          <w:bCs/>
        </w:rPr>
        <w:t>………………………………………………………………………………………………</w:t>
      </w:r>
    </w:p>
    <w:p w14:paraId="22F89EBD" w14:textId="77777777" w:rsidR="006507ED" w:rsidRDefault="006507ED">
      <w:pPr>
        <w:pStyle w:val="Standard"/>
        <w:rPr>
          <w:b/>
          <w:bCs/>
        </w:rPr>
      </w:pPr>
    </w:p>
    <w:p w14:paraId="36EE8B28" w14:textId="4468E427" w:rsidR="006507ED" w:rsidRDefault="006507ED">
      <w:pPr>
        <w:pStyle w:val="Standard"/>
        <w:rPr>
          <w:b/>
          <w:bCs/>
        </w:rPr>
      </w:pPr>
    </w:p>
    <w:p w14:paraId="2FD98A17" w14:textId="77777777" w:rsidR="006507ED" w:rsidRDefault="00A46DA9">
      <w:pPr>
        <w:pStyle w:val="Standard"/>
        <w:rPr>
          <w:b/>
          <w:bCs/>
        </w:rPr>
      </w:pPr>
      <w:r>
        <w:rPr>
          <w:b/>
          <w:bCs/>
        </w:rPr>
        <w:t>………………………………………………………………………………………............</w:t>
      </w:r>
    </w:p>
    <w:p w14:paraId="4793644E" w14:textId="77777777" w:rsidR="006507ED" w:rsidRDefault="006507ED">
      <w:pPr>
        <w:pStyle w:val="Standard"/>
        <w:rPr>
          <w:b/>
          <w:bCs/>
        </w:rPr>
      </w:pPr>
    </w:p>
    <w:p w14:paraId="620217E2" w14:textId="369F612A" w:rsidR="006507ED" w:rsidRDefault="006507ED">
      <w:pPr>
        <w:pStyle w:val="Standard"/>
      </w:pPr>
    </w:p>
    <w:p w14:paraId="055B36AF" w14:textId="77777777" w:rsidR="006507ED" w:rsidRDefault="006507ED">
      <w:pPr>
        <w:pStyle w:val="Textbody"/>
      </w:pPr>
    </w:p>
    <w:p w14:paraId="1754A6F2" w14:textId="63D64F74" w:rsidR="006507ED" w:rsidRPr="004274A0" w:rsidRDefault="00D638D8">
      <w:pPr>
        <w:pStyle w:val="Standard"/>
        <w:rPr>
          <w:u w:val="single"/>
        </w:rPr>
      </w:pPr>
      <w:r w:rsidRPr="004274A0">
        <w:rPr>
          <w:b/>
          <w:bCs/>
          <w:u w:val="single"/>
        </w:rPr>
        <w:t xml:space="preserve">Completed forms by the </w:t>
      </w:r>
      <w:r w:rsidR="004274A0" w:rsidRPr="004274A0">
        <w:rPr>
          <w:b/>
          <w:bCs/>
          <w:u w:val="single"/>
        </w:rPr>
        <w:t>1</w:t>
      </w:r>
      <w:r w:rsidR="00FD2A64" w:rsidRPr="004274A0">
        <w:rPr>
          <w:b/>
          <w:bCs/>
          <w:u w:val="single"/>
          <w:vertAlign w:val="superscript"/>
        </w:rPr>
        <w:t>t</w:t>
      </w:r>
      <w:r w:rsidR="004274A0" w:rsidRPr="004274A0">
        <w:rPr>
          <w:b/>
          <w:bCs/>
          <w:u w:val="single"/>
          <w:vertAlign w:val="superscript"/>
        </w:rPr>
        <w:t>st</w:t>
      </w:r>
      <w:r w:rsidR="00B43099" w:rsidRPr="004274A0">
        <w:rPr>
          <w:b/>
          <w:bCs/>
          <w:u w:val="single"/>
        </w:rPr>
        <w:t>July 20</w:t>
      </w:r>
      <w:r w:rsidR="005722EE">
        <w:rPr>
          <w:b/>
          <w:bCs/>
          <w:u w:val="single"/>
        </w:rPr>
        <w:t>2</w:t>
      </w:r>
      <w:r w:rsidR="002F5569">
        <w:rPr>
          <w:b/>
          <w:bCs/>
          <w:u w:val="single"/>
        </w:rPr>
        <w:t>5</w:t>
      </w:r>
      <w:r w:rsidR="00A46DA9" w:rsidRPr="004274A0">
        <w:rPr>
          <w:b/>
          <w:bCs/>
          <w:u w:val="single"/>
        </w:rPr>
        <w:t xml:space="preserve"> to</w:t>
      </w:r>
      <w:r w:rsidR="006A5489">
        <w:rPr>
          <w:b/>
          <w:bCs/>
          <w:u w:val="single"/>
        </w:rPr>
        <w:t xml:space="preserve"> email:  </w:t>
      </w:r>
      <w:hyperlink r:id="rId8" w:history="1">
        <w:r w:rsidR="006A5489" w:rsidRPr="00A148B1">
          <w:rPr>
            <w:rStyle w:val="Hyperlink"/>
            <w:b/>
            <w:bCs/>
          </w:rPr>
          <w:t>secretary.greatecclestonshow@outlook.com</w:t>
        </w:r>
      </w:hyperlink>
      <w:r w:rsidR="006A5489">
        <w:rPr>
          <w:b/>
          <w:bCs/>
          <w:u w:val="single"/>
        </w:rPr>
        <w:t xml:space="preserve"> or by </w:t>
      </w:r>
      <w:proofErr w:type="gramStart"/>
      <w:r w:rsidR="006A5489">
        <w:rPr>
          <w:b/>
          <w:bCs/>
          <w:u w:val="single"/>
        </w:rPr>
        <w:t>post( with</w:t>
      </w:r>
      <w:proofErr w:type="gramEnd"/>
      <w:r w:rsidR="006A5489">
        <w:rPr>
          <w:b/>
          <w:bCs/>
          <w:u w:val="single"/>
        </w:rPr>
        <w:t xml:space="preserve"> SAE) to </w:t>
      </w:r>
    </w:p>
    <w:p w14:paraId="25955307" w14:textId="77777777" w:rsidR="006507ED" w:rsidRPr="004274A0" w:rsidRDefault="006507ED">
      <w:pPr>
        <w:pStyle w:val="Standard"/>
        <w:rPr>
          <w:u w:val="single"/>
        </w:rPr>
      </w:pPr>
    </w:p>
    <w:p w14:paraId="7A99F3B6" w14:textId="618F21BB" w:rsidR="00896A3D" w:rsidRDefault="00FD2A64">
      <w:pPr>
        <w:pStyle w:val="Standard"/>
        <w:rPr>
          <w:b/>
          <w:bCs/>
        </w:rPr>
      </w:pPr>
      <w:r>
        <w:rPr>
          <w:b/>
          <w:bCs/>
        </w:rPr>
        <w:t xml:space="preserve">Mrs </w:t>
      </w:r>
      <w:r w:rsidR="004274A0">
        <w:rPr>
          <w:b/>
          <w:bCs/>
        </w:rPr>
        <w:t>J Simpson Millstones, Stricken Lane Barnacre</w:t>
      </w:r>
      <w:r w:rsidR="00041A63">
        <w:rPr>
          <w:b/>
          <w:bCs/>
        </w:rPr>
        <w:t xml:space="preserve">, </w:t>
      </w:r>
      <w:r w:rsidR="004274A0">
        <w:rPr>
          <w:b/>
          <w:bCs/>
        </w:rPr>
        <w:t>Garstang</w:t>
      </w:r>
      <w:r w:rsidR="004B4CD2">
        <w:rPr>
          <w:b/>
          <w:bCs/>
        </w:rPr>
        <w:t xml:space="preserve"> PR3 </w:t>
      </w:r>
      <w:r w:rsidR="004274A0">
        <w:rPr>
          <w:b/>
          <w:bCs/>
        </w:rPr>
        <w:t>1UD</w:t>
      </w:r>
    </w:p>
    <w:p w14:paraId="2BEE247E" w14:textId="77777777" w:rsidR="00443288" w:rsidRDefault="00443288">
      <w:pPr>
        <w:pStyle w:val="Standard"/>
        <w:rPr>
          <w:b/>
          <w:bCs/>
        </w:rPr>
      </w:pPr>
    </w:p>
    <w:p w14:paraId="69FABB88" w14:textId="77777777" w:rsidR="00443288" w:rsidRDefault="00443288">
      <w:pPr>
        <w:pStyle w:val="Standard"/>
        <w:rPr>
          <w:b/>
          <w:bCs/>
        </w:rPr>
      </w:pPr>
    </w:p>
    <w:p w14:paraId="195E81FC" w14:textId="2A623B11" w:rsidR="006507ED" w:rsidRDefault="00A46DA9">
      <w:pPr>
        <w:pStyle w:val="Standard"/>
        <w:rPr>
          <w:b/>
          <w:bCs/>
          <w:szCs w:val="30"/>
        </w:rPr>
      </w:pPr>
      <w:r>
        <w:rPr>
          <w:b/>
          <w:bCs/>
          <w:szCs w:val="30"/>
        </w:rPr>
        <w:t xml:space="preserve">Camping &amp; Caravan space is </w:t>
      </w:r>
      <w:r w:rsidR="007803AE">
        <w:rPr>
          <w:b/>
          <w:bCs/>
          <w:szCs w:val="30"/>
        </w:rPr>
        <w:t>FREE</w:t>
      </w:r>
      <w:r>
        <w:rPr>
          <w:b/>
          <w:bCs/>
          <w:szCs w:val="30"/>
        </w:rPr>
        <w:t xml:space="preserve"> for exhibitors. If you wish to reserve</w:t>
      </w:r>
      <w:r w:rsidR="00041A63">
        <w:rPr>
          <w:b/>
          <w:bCs/>
          <w:szCs w:val="30"/>
        </w:rPr>
        <w:t xml:space="preserve"> space,</w:t>
      </w:r>
      <w:r>
        <w:rPr>
          <w:b/>
          <w:bCs/>
          <w:szCs w:val="30"/>
        </w:rPr>
        <w:t xml:space="preserve"> please fill in the details below.</w:t>
      </w:r>
      <w:r w:rsidR="004B4CD2">
        <w:rPr>
          <w:b/>
          <w:bCs/>
          <w:szCs w:val="30"/>
        </w:rPr>
        <w:t xml:space="preserve"> (Limited availability)</w:t>
      </w:r>
    </w:p>
    <w:p w14:paraId="59AD6A6D" w14:textId="77777777" w:rsidR="006507ED" w:rsidRDefault="006507ED">
      <w:pPr>
        <w:pStyle w:val="Standard"/>
        <w:jc w:val="center"/>
        <w:rPr>
          <w:b/>
          <w:bCs/>
          <w:szCs w:val="30"/>
        </w:rPr>
      </w:pPr>
    </w:p>
    <w:p w14:paraId="6CD8B52E" w14:textId="77777777" w:rsidR="006507ED" w:rsidRDefault="00A46DA9">
      <w:pPr>
        <w:pStyle w:val="Standard"/>
        <w:rPr>
          <w:b/>
          <w:bCs/>
          <w:szCs w:val="30"/>
        </w:rPr>
      </w:pPr>
      <w:r>
        <w:rPr>
          <w:b/>
          <w:bCs/>
          <w:szCs w:val="30"/>
        </w:rPr>
        <w:t>Model of vehicle: …...............................................................................................</w:t>
      </w:r>
    </w:p>
    <w:p w14:paraId="50ABA0E4" w14:textId="77777777" w:rsidR="006507ED" w:rsidRDefault="006507ED">
      <w:pPr>
        <w:pStyle w:val="Standard"/>
        <w:rPr>
          <w:b/>
          <w:bCs/>
          <w:szCs w:val="30"/>
        </w:rPr>
      </w:pPr>
    </w:p>
    <w:p w14:paraId="63483C58" w14:textId="77777777" w:rsidR="006507ED" w:rsidRDefault="00A46DA9">
      <w:pPr>
        <w:pStyle w:val="Standard"/>
        <w:rPr>
          <w:b/>
          <w:bCs/>
          <w:szCs w:val="30"/>
        </w:rPr>
      </w:pPr>
      <w:r>
        <w:rPr>
          <w:b/>
          <w:bCs/>
          <w:szCs w:val="30"/>
        </w:rPr>
        <w:t>Reg no: …..................................</w:t>
      </w:r>
    </w:p>
    <w:p w14:paraId="653FDCED" w14:textId="77777777" w:rsidR="006507ED" w:rsidRDefault="006507ED">
      <w:pPr>
        <w:pStyle w:val="Standard"/>
        <w:rPr>
          <w:b/>
          <w:bCs/>
          <w:szCs w:val="30"/>
        </w:rPr>
      </w:pPr>
    </w:p>
    <w:p w14:paraId="5E0B4B95" w14:textId="77777777" w:rsidR="006507ED" w:rsidRDefault="004B4CD2">
      <w:pPr>
        <w:pStyle w:val="Standard"/>
        <w:rPr>
          <w:b/>
          <w:bCs/>
          <w:szCs w:val="30"/>
        </w:rPr>
      </w:pPr>
      <w:r>
        <w:rPr>
          <w:b/>
          <w:bCs/>
          <w:szCs w:val="30"/>
        </w:rPr>
        <w:t xml:space="preserve">Caravan - Camper van - Wagon - </w:t>
      </w:r>
      <w:proofErr w:type="gramStart"/>
      <w:r w:rsidR="00A46DA9">
        <w:rPr>
          <w:b/>
          <w:bCs/>
          <w:szCs w:val="30"/>
        </w:rPr>
        <w:t>Tent  (</w:t>
      </w:r>
      <w:proofErr w:type="gramEnd"/>
      <w:r w:rsidR="00A46DA9">
        <w:rPr>
          <w:b/>
          <w:bCs/>
          <w:szCs w:val="30"/>
        </w:rPr>
        <w:t>please circle which applies)</w:t>
      </w:r>
    </w:p>
    <w:p w14:paraId="62A51431" w14:textId="77777777" w:rsidR="00E524DC" w:rsidRDefault="00E524DC">
      <w:pPr>
        <w:pStyle w:val="Standard"/>
        <w:rPr>
          <w:b/>
          <w:bCs/>
          <w:szCs w:val="30"/>
        </w:rPr>
      </w:pPr>
    </w:p>
    <w:p w14:paraId="335AE122" w14:textId="4CA00DFE" w:rsidR="00E524DC" w:rsidRDefault="00E524DC">
      <w:pPr>
        <w:pStyle w:val="Standard"/>
        <w:rPr>
          <w:b/>
          <w:bCs/>
          <w:szCs w:val="30"/>
        </w:rPr>
      </w:pPr>
    </w:p>
    <w:p w14:paraId="64E871DE" w14:textId="77777777" w:rsidR="00E524DC" w:rsidRPr="005C7177" w:rsidRDefault="00E524DC">
      <w:pPr>
        <w:pStyle w:val="Standard"/>
        <w:rPr>
          <w:rFonts w:asciiTheme="minorHAnsi" w:hAnsiTheme="minorHAnsi" w:cstheme="minorHAnsi"/>
          <w:b/>
          <w:bCs/>
          <w:color w:val="00B0F0"/>
          <w:szCs w:val="30"/>
        </w:rPr>
      </w:pPr>
    </w:p>
    <w:p w14:paraId="794AA02E" w14:textId="6F4AB2AD" w:rsidR="00E524DC" w:rsidRPr="005C7177" w:rsidRDefault="00A86A00">
      <w:pPr>
        <w:pStyle w:val="Standard"/>
        <w:rPr>
          <w:rFonts w:asciiTheme="minorHAnsi" w:hAnsiTheme="minorHAnsi" w:cstheme="minorHAnsi"/>
          <w:b/>
          <w:bCs/>
          <w:i/>
          <w:iCs/>
          <w:color w:val="00B0F0"/>
          <w:szCs w:val="30"/>
          <w:u w:val="single"/>
        </w:rPr>
      </w:pPr>
      <w:r w:rsidRPr="005C7177">
        <w:rPr>
          <w:rFonts w:asciiTheme="minorHAnsi" w:hAnsiTheme="minorHAnsi" w:cstheme="minorHAnsi"/>
          <w:b/>
          <w:bCs/>
          <w:i/>
          <w:iCs/>
          <w:color w:val="00B0F0"/>
          <w:szCs w:val="30"/>
          <w:u w:val="single"/>
        </w:rPr>
        <w:t>ADDITIONAL TICKETS &amp; MEMBERSHIP</w:t>
      </w:r>
      <w:r w:rsidR="001E7AAD" w:rsidRPr="005C7177">
        <w:rPr>
          <w:rFonts w:asciiTheme="minorHAnsi" w:hAnsiTheme="minorHAnsi" w:cstheme="minorHAnsi"/>
          <w:b/>
          <w:bCs/>
          <w:i/>
          <w:iCs/>
          <w:color w:val="00B0F0"/>
          <w:szCs w:val="30"/>
          <w:u w:val="single"/>
        </w:rPr>
        <w:t xml:space="preserve"> available to exhibitors</w:t>
      </w:r>
      <w:r w:rsidR="005C7177">
        <w:rPr>
          <w:rFonts w:asciiTheme="minorHAnsi" w:hAnsiTheme="minorHAnsi" w:cstheme="minorHAnsi"/>
          <w:b/>
          <w:bCs/>
          <w:i/>
          <w:iCs/>
          <w:color w:val="00B0F0"/>
          <w:szCs w:val="30"/>
          <w:u w:val="single"/>
        </w:rPr>
        <w:t xml:space="preserve"> at discounted rates</w:t>
      </w:r>
    </w:p>
    <w:p w14:paraId="4D3439E4" w14:textId="77777777" w:rsidR="001E7AAD" w:rsidRPr="005C7177" w:rsidRDefault="001E7AAD">
      <w:pPr>
        <w:pStyle w:val="Standard"/>
        <w:rPr>
          <w:rFonts w:asciiTheme="minorHAnsi" w:hAnsiTheme="minorHAnsi" w:cstheme="minorHAnsi"/>
          <w:b/>
          <w:bCs/>
          <w:i/>
          <w:iCs/>
          <w:color w:val="00B0F0"/>
          <w:szCs w:val="30"/>
          <w:u w:val="single"/>
        </w:rPr>
      </w:pPr>
    </w:p>
    <w:p w14:paraId="19948FC6" w14:textId="3641A181" w:rsidR="00E524DC" w:rsidRPr="005C7177" w:rsidRDefault="00A86A00">
      <w:pPr>
        <w:pStyle w:val="Standard"/>
        <w:rPr>
          <w:rFonts w:asciiTheme="minorHAnsi" w:hAnsiTheme="minorHAnsi" w:cstheme="minorHAnsi"/>
          <w:b/>
          <w:bCs/>
          <w:i/>
          <w:iCs/>
          <w:color w:val="00B0F0"/>
          <w:szCs w:val="30"/>
          <w:u w:val="single"/>
        </w:rPr>
      </w:pPr>
      <w:r w:rsidRPr="005C7177">
        <w:rPr>
          <w:rFonts w:asciiTheme="minorHAnsi" w:hAnsiTheme="minorHAnsi" w:cstheme="minorHAnsi"/>
          <w:i/>
          <w:iCs/>
          <w:noProof/>
          <w:color w:val="00B0F0"/>
          <w:u w:val="single"/>
        </w:rPr>
        <w:drawing>
          <wp:inline distT="0" distB="0" distL="0" distR="0" wp14:anchorId="258C0FC4" wp14:editId="2284094B">
            <wp:extent cx="6332220" cy="784860"/>
            <wp:effectExtent l="0" t="0" r="0" b="0"/>
            <wp:docPr id="1306942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2220" cy="784860"/>
                    </a:xfrm>
                    <a:prstGeom prst="rect">
                      <a:avLst/>
                    </a:prstGeom>
                    <a:noFill/>
                    <a:ln>
                      <a:noFill/>
                    </a:ln>
                  </pic:spPr>
                </pic:pic>
              </a:graphicData>
            </a:graphic>
          </wp:inline>
        </w:drawing>
      </w:r>
    </w:p>
    <w:p w14:paraId="34A269F5" w14:textId="77777777" w:rsidR="00FD2660" w:rsidRPr="005C7177" w:rsidRDefault="00FD2660">
      <w:pPr>
        <w:pStyle w:val="Standard"/>
        <w:rPr>
          <w:rFonts w:asciiTheme="minorHAnsi" w:hAnsiTheme="minorHAnsi" w:cstheme="minorHAnsi"/>
          <w:b/>
          <w:bCs/>
          <w:i/>
          <w:iCs/>
          <w:color w:val="00B0F0"/>
          <w:szCs w:val="30"/>
          <w:u w:val="single"/>
        </w:rPr>
      </w:pPr>
    </w:p>
    <w:p w14:paraId="667BB4F6" w14:textId="77777777" w:rsidR="00FD2660" w:rsidRPr="005C7177" w:rsidRDefault="00FD2660">
      <w:pPr>
        <w:pStyle w:val="Standard"/>
        <w:rPr>
          <w:rFonts w:asciiTheme="minorHAnsi" w:hAnsiTheme="minorHAnsi" w:cstheme="minorHAnsi"/>
          <w:b/>
          <w:bCs/>
          <w:i/>
          <w:iCs/>
          <w:color w:val="00B0F0"/>
          <w:szCs w:val="30"/>
          <w:u w:val="single"/>
        </w:rPr>
      </w:pPr>
    </w:p>
    <w:p w14:paraId="7899C0A6" w14:textId="3E66DB93" w:rsidR="00FD2660" w:rsidRPr="005C7177" w:rsidRDefault="00531DA0">
      <w:pPr>
        <w:pStyle w:val="Standard"/>
        <w:rPr>
          <w:rFonts w:asciiTheme="minorHAnsi" w:hAnsiTheme="minorHAnsi" w:cstheme="minorHAnsi"/>
          <w:b/>
          <w:bCs/>
          <w:i/>
          <w:iCs/>
          <w:color w:val="00B0F0"/>
          <w:szCs w:val="30"/>
          <w:u w:val="single"/>
        </w:rPr>
      </w:pPr>
      <w:r>
        <w:rPr>
          <w:rFonts w:asciiTheme="minorHAnsi" w:hAnsiTheme="minorHAnsi" w:cstheme="minorHAnsi"/>
          <w:b/>
          <w:bCs/>
          <w:i/>
          <w:iCs/>
          <w:color w:val="00B0F0"/>
          <w:szCs w:val="30"/>
          <w:u w:val="single"/>
        </w:rPr>
        <w:t xml:space="preserve"> </w:t>
      </w:r>
    </w:p>
    <w:p w14:paraId="0AF3890B" w14:textId="2757065E" w:rsidR="00FD2660" w:rsidRPr="005C7177" w:rsidRDefault="001E7AAD">
      <w:pPr>
        <w:pStyle w:val="Standard"/>
        <w:rPr>
          <w:rFonts w:asciiTheme="minorHAnsi" w:hAnsiTheme="minorHAnsi" w:cstheme="minorHAnsi"/>
          <w:i/>
          <w:iCs/>
          <w:color w:val="00B0F0"/>
          <w:sz w:val="32"/>
          <w:szCs w:val="32"/>
        </w:rPr>
      </w:pPr>
      <w:r w:rsidRPr="005C7177">
        <w:rPr>
          <w:rFonts w:asciiTheme="minorHAnsi" w:hAnsiTheme="minorHAnsi" w:cstheme="minorHAnsi"/>
          <w:i/>
          <w:iCs/>
          <w:color w:val="00B0F0"/>
          <w:sz w:val="32"/>
          <w:szCs w:val="32"/>
        </w:rPr>
        <w:t>Cheques payable to Great Eccleston Show or card payments 0</w:t>
      </w:r>
      <w:r w:rsidR="00CD75A2" w:rsidRPr="005C7177">
        <w:rPr>
          <w:rFonts w:asciiTheme="minorHAnsi" w:hAnsiTheme="minorHAnsi" w:cstheme="minorHAnsi"/>
          <w:i/>
          <w:iCs/>
          <w:color w:val="00B0F0"/>
          <w:sz w:val="32"/>
          <w:szCs w:val="32"/>
        </w:rPr>
        <w:t>7859944600.</w:t>
      </w:r>
    </w:p>
    <w:p w14:paraId="4AFC4F02" w14:textId="55105DE2" w:rsidR="00CD75A2" w:rsidRPr="005C7177" w:rsidRDefault="00FC7DA2">
      <w:pPr>
        <w:pStyle w:val="Standard"/>
        <w:rPr>
          <w:rFonts w:asciiTheme="minorHAnsi" w:hAnsiTheme="minorHAnsi" w:cstheme="minorHAnsi"/>
          <w:i/>
          <w:iCs/>
          <w:color w:val="00B0F0"/>
          <w:sz w:val="32"/>
          <w:szCs w:val="32"/>
        </w:rPr>
      </w:pPr>
      <w:r w:rsidRPr="005C7177">
        <w:rPr>
          <w:rFonts w:asciiTheme="minorHAnsi" w:hAnsiTheme="minorHAnsi" w:cstheme="minorHAnsi"/>
          <w:i/>
          <w:iCs/>
          <w:color w:val="00B0F0"/>
          <w:sz w:val="32"/>
          <w:szCs w:val="32"/>
        </w:rPr>
        <w:t xml:space="preserve">                                                    </w:t>
      </w:r>
      <w:r w:rsidR="00CD75A2" w:rsidRPr="005C7177">
        <w:rPr>
          <w:rFonts w:asciiTheme="minorHAnsi" w:hAnsiTheme="minorHAnsi" w:cstheme="minorHAnsi"/>
          <w:i/>
          <w:iCs/>
          <w:color w:val="00B0F0"/>
          <w:sz w:val="32"/>
          <w:szCs w:val="32"/>
        </w:rPr>
        <w:t>Than</w:t>
      </w:r>
      <w:r w:rsidRPr="005C7177">
        <w:rPr>
          <w:rFonts w:asciiTheme="minorHAnsi" w:hAnsiTheme="minorHAnsi" w:cstheme="minorHAnsi"/>
          <w:i/>
          <w:iCs/>
          <w:color w:val="00B0F0"/>
          <w:sz w:val="32"/>
          <w:szCs w:val="32"/>
        </w:rPr>
        <w:t>kyou</w:t>
      </w:r>
    </w:p>
    <w:p w14:paraId="725F8B03" w14:textId="2A29D5FA" w:rsidR="006507ED" w:rsidRDefault="006507ED">
      <w:pPr>
        <w:pStyle w:val="Standard"/>
        <w:jc w:val="center"/>
      </w:pPr>
    </w:p>
    <w:sectPr w:rsidR="006507ED" w:rsidSect="00EC7401">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03BC2" w14:textId="77777777" w:rsidR="00F330A6" w:rsidRDefault="00F330A6">
      <w:r>
        <w:separator/>
      </w:r>
    </w:p>
  </w:endnote>
  <w:endnote w:type="continuationSeparator" w:id="0">
    <w:p w14:paraId="0768C9F0" w14:textId="77777777" w:rsidR="00F330A6" w:rsidRDefault="00F33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24EC3" w14:textId="77777777" w:rsidR="00F330A6" w:rsidRDefault="00F330A6">
      <w:r>
        <w:rPr>
          <w:color w:val="000000"/>
        </w:rPr>
        <w:separator/>
      </w:r>
    </w:p>
  </w:footnote>
  <w:footnote w:type="continuationSeparator" w:id="0">
    <w:p w14:paraId="42B32714" w14:textId="77777777" w:rsidR="00F330A6" w:rsidRDefault="00F330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F26FF4"/>
    <w:multiLevelType w:val="multilevel"/>
    <w:tmpl w:val="5322C54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41DF4C79"/>
    <w:multiLevelType w:val="multilevel"/>
    <w:tmpl w:val="115AF81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4DC2486E"/>
    <w:multiLevelType w:val="multilevel"/>
    <w:tmpl w:val="C0B8D1C0"/>
    <w:styleLink w:val="WW8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21614E2"/>
    <w:multiLevelType w:val="multilevel"/>
    <w:tmpl w:val="B65A4F8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76C65BBA"/>
    <w:multiLevelType w:val="hybridMultilevel"/>
    <w:tmpl w:val="92F06E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0564505">
    <w:abstractNumId w:val="2"/>
  </w:num>
  <w:num w:numId="2" w16cid:durableId="93787739">
    <w:abstractNumId w:val="1"/>
  </w:num>
  <w:num w:numId="3" w16cid:durableId="157621261">
    <w:abstractNumId w:val="0"/>
  </w:num>
  <w:num w:numId="4" w16cid:durableId="411437487">
    <w:abstractNumId w:val="3"/>
  </w:num>
  <w:num w:numId="5" w16cid:durableId="4792287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7ED"/>
    <w:rsid w:val="00041A63"/>
    <w:rsid w:val="000C7537"/>
    <w:rsid w:val="0010456E"/>
    <w:rsid w:val="00115323"/>
    <w:rsid w:val="00170783"/>
    <w:rsid w:val="001A665E"/>
    <w:rsid w:val="001E7AAD"/>
    <w:rsid w:val="00286D92"/>
    <w:rsid w:val="002A0A00"/>
    <w:rsid w:val="002A27C1"/>
    <w:rsid w:val="002D66C3"/>
    <w:rsid w:val="002F5569"/>
    <w:rsid w:val="00324BF5"/>
    <w:rsid w:val="00337320"/>
    <w:rsid w:val="00340175"/>
    <w:rsid w:val="003C41A4"/>
    <w:rsid w:val="003E3054"/>
    <w:rsid w:val="004274A0"/>
    <w:rsid w:val="00443273"/>
    <w:rsid w:val="00443288"/>
    <w:rsid w:val="0047747A"/>
    <w:rsid w:val="004B4CD2"/>
    <w:rsid w:val="00521DDA"/>
    <w:rsid w:val="00531DA0"/>
    <w:rsid w:val="00542DC0"/>
    <w:rsid w:val="005722EE"/>
    <w:rsid w:val="005C7177"/>
    <w:rsid w:val="005D6E88"/>
    <w:rsid w:val="006417C7"/>
    <w:rsid w:val="006507ED"/>
    <w:rsid w:val="006A5489"/>
    <w:rsid w:val="00742178"/>
    <w:rsid w:val="007803AE"/>
    <w:rsid w:val="007835BD"/>
    <w:rsid w:val="007B2134"/>
    <w:rsid w:val="007F76B3"/>
    <w:rsid w:val="00896A3D"/>
    <w:rsid w:val="00920A5F"/>
    <w:rsid w:val="00961AB0"/>
    <w:rsid w:val="009A2411"/>
    <w:rsid w:val="009D0274"/>
    <w:rsid w:val="009D06DA"/>
    <w:rsid w:val="00A46DA9"/>
    <w:rsid w:val="00A616C3"/>
    <w:rsid w:val="00A86A00"/>
    <w:rsid w:val="00AF1176"/>
    <w:rsid w:val="00B43099"/>
    <w:rsid w:val="00B53F2F"/>
    <w:rsid w:val="00BE08C3"/>
    <w:rsid w:val="00C242F7"/>
    <w:rsid w:val="00C57851"/>
    <w:rsid w:val="00C601B3"/>
    <w:rsid w:val="00CD75A2"/>
    <w:rsid w:val="00CF079D"/>
    <w:rsid w:val="00D074F2"/>
    <w:rsid w:val="00D14772"/>
    <w:rsid w:val="00D2222C"/>
    <w:rsid w:val="00D638D8"/>
    <w:rsid w:val="00D7096B"/>
    <w:rsid w:val="00D94177"/>
    <w:rsid w:val="00E524DC"/>
    <w:rsid w:val="00EC7401"/>
    <w:rsid w:val="00F330A6"/>
    <w:rsid w:val="00F40268"/>
    <w:rsid w:val="00F86D9E"/>
    <w:rsid w:val="00FC7DA2"/>
    <w:rsid w:val="00FD2660"/>
    <w:rsid w:val="00FD2A64"/>
    <w:rsid w:val="00FE7B7D"/>
    <w:rsid w:val="00FF1316"/>
    <w:rsid w:val="00FF68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E7D4E"/>
  <w15:docId w15:val="{5FEA16DE-4591-4787-8027-C1A111E03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Standard"/>
    <w:pPr>
      <w:keepNext/>
      <w:outlineLvl w:val="0"/>
    </w:pPr>
    <w:rPr>
      <w:b/>
      <w:bCs/>
    </w:rPr>
  </w:style>
  <w:style w:type="paragraph" w:styleId="Heading2">
    <w:name w:val="heading 2"/>
    <w:basedOn w:val="Standard"/>
    <w:next w:val="Standard"/>
    <w:pPr>
      <w:keepNext/>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 w:type="numbering" w:customStyle="1" w:styleId="WW8Num2">
    <w:name w:val="WW8Num2"/>
    <w:basedOn w:val="NoList"/>
    <w:pPr>
      <w:numPr>
        <w:numId w:val="1"/>
      </w:numPr>
    </w:pPr>
  </w:style>
  <w:style w:type="paragraph" w:styleId="BalloonText">
    <w:name w:val="Balloon Text"/>
    <w:basedOn w:val="Normal"/>
    <w:link w:val="BalloonTextChar"/>
    <w:uiPriority w:val="99"/>
    <w:semiHidden/>
    <w:unhideWhenUsed/>
    <w:rsid w:val="0010456E"/>
    <w:rPr>
      <w:rFonts w:ascii="Segoe UI" w:hAnsi="Segoe UI"/>
      <w:sz w:val="18"/>
      <w:szCs w:val="16"/>
    </w:rPr>
  </w:style>
  <w:style w:type="character" w:customStyle="1" w:styleId="BalloonTextChar">
    <w:name w:val="Balloon Text Char"/>
    <w:basedOn w:val="DefaultParagraphFont"/>
    <w:link w:val="BalloonText"/>
    <w:uiPriority w:val="99"/>
    <w:semiHidden/>
    <w:rsid w:val="0010456E"/>
    <w:rPr>
      <w:rFonts w:ascii="Segoe UI" w:hAnsi="Segoe UI"/>
      <w:sz w:val="18"/>
      <w:szCs w:val="16"/>
    </w:rPr>
  </w:style>
  <w:style w:type="character" w:styleId="Hyperlink">
    <w:name w:val="Hyperlink"/>
    <w:basedOn w:val="DefaultParagraphFont"/>
    <w:uiPriority w:val="99"/>
    <w:unhideWhenUsed/>
    <w:rsid w:val="006A5489"/>
    <w:rPr>
      <w:color w:val="0563C1" w:themeColor="hyperlink"/>
      <w:u w:val="single"/>
    </w:rPr>
  </w:style>
  <w:style w:type="character" w:styleId="UnresolvedMention">
    <w:name w:val="Unresolved Mention"/>
    <w:basedOn w:val="DefaultParagraphFont"/>
    <w:uiPriority w:val="99"/>
    <w:semiHidden/>
    <w:unhideWhenUsed/>
    <w:rsid w:val="006A54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ecretary.greatecclestonshow@outlook.com"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Hall</dc:creator>
  <cp:keywords/>
  <dc:description/>
  <cp:lastModifiedBy>janet simpson</cp:lastModifiedBy>
  <cp:revision>19</cp:revision>
  <cp:lastPrinted>2025-01-18T08:36:00Z</cp:lastPrinted>
  <dcterms:created xsi:type="dcterms:W3CDTF">2025-01-17T20:12:00Z</dcterms:created>
  <dcterms:modified xsi:type="dcterms:W3CDTF">2025-01-18T08:04:00Z</dcterms:modified>
</cp:coreProperties>
</file>